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01B5" w:rsidRDefault="001501B5" w:rsidP="001501B5">
      <w:pPr>
        <w:shd w:val="clear" w:color="auto" w:fill="FFFFFF"/>
        <w:spacing w:after="0" w:line="240" w:lineRule="auto"/>
        <w:jc w:val="center"/>
        <w:rPr>
          <w:rFonts w:ascii="Arial" w:eastAsia="Times New Roman" w:hAnsi="Arial" w:cs="Arial"/>
          <w:b/>
          <w:sz w:val="44"/>
          <w:szCs w:val="44"/>
        </w:rPr>
      </w:pPr>
      <w:r w:rsidRPr="001501B5">
        <w:rPr>
          <w:noProof/>
        </w:rPr>
        <w:drawing>
          <wp:inline distT="0" distB="0" distL="0" distR="0" wp14:anchorId="3A41739A" wp14:editId="40AF86B8">
            <wp:extent cx="2332693" cy="308492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363318" cy="3125429"/>
                    </a:xfrm>
                    <a:prstGeom prst="rect">
                      <a:avLst/>
                    </a:prstGeom>
                  </pic:spPr>
                </pic:pic>
              </a:graphicData>
            </a:graphic>
          </wp:inline>
        </w:drawing>
      </w:r>
      <w:r w:rsidR="00CF53F1" w:rsidRPr="00CF53F1">
        <w:rPr>
          <w:rFonts w:ascii="Arial" w:eastAsia="Times New Roman" w:hAnsi="Arial" w:cs="Arial"/>
          <w:b/>
          <w:sz w:val="44"/>
          <w:szCs w:val="44"/>
        </w:rPr>
        <w:drawing>
          <wp:inline distT="0" distB="0" distL="0" distR="0" wp14:anchorId="64F733C0" wp14:editId="105F00C7">
            <wp:extent cx="2343150" cy="3064693"/>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366035" cy="3094625"/>
                    </a:xfrm>
                    <a:prstGeom prst="rect">
                      <a:avLst/>
                    </a:prstGeom>
                  </pic:spPr>
                </pic:pic>
              </a:graphicData>
            </a:graphic>
          </wp:inline>
        </w:drawing>
      </w:r>
      <w:r w:rsidR="00CF53F1" w:rsidRPr="00CF53F1">
        <w:rPr>
          <w:noProof/>
        </w:rPr>
        <w:drawing>
          <wp:inline distT="0" distB="0" distL="0" distR="0" wp14:anchorId="70548C9C" wp14:editId="5CAE11B2">
            <wp:extent cx="2523119" cy="30680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66089" cy="3120303"/>
                    </a:xfrm>
                    <a:prstGeom prst="rect">
                      <a:avLst/>
                    </a:prstGeom>
                  </pic:spPr>
                </pic:pic>
              </a:graphicData>
            </a:graphic>
          </wp:inline>
        </w:drawing>
      </w:r>
      <w:r w:rsidR="00CF53F1" w:rsidRPr="00CF53F1">
        <w:rPr>
          <w:rFonts w:ascii="Arial" w:eastAsia="Times New Roman" w:hAnsi="Arial" w:cs="Arial"/>
          <w:b/>
          <w:sz w:val="44"/>
          <w:szCs w:val="44"/>
        </w:rPr>
        <w:drawing>
          <wp:inline distT="0" distB="0" distL="0" distR="0" wp14:anchorId="6011D723" wp14:editId="39194159">
            <wp:extent cx="2574048" cy="30181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26815" cy="3079979"/>
                    </a:xfrm>
                    <a:prstGeom prst="rect">
                      <a:avLst/>
                    </a:prstGeom>
                  </pic:spPr>
                </pic:pic>
              </a:graphicData>
            </a:graphic>
          </wp:inline>
        </w:drawing>
      </w:r>
      <w:bookmarkStart w:id="0" w:name="_GoBack"/>
      <w:bookmarkEnd w:id="0"/>
    </w:p>
    <w:p w:rsidR="001501B5" w:rsidRDefault="001501B5" w:rsidP="001501B5">
      <w:pPr>
        <w:shd w:val="clear" w:color="auto" w:fill="FFFFFF"/>
        <w:spacing w:after="0" w:line="240" w:lineRule="auto"/>
        <w:jc w:val="center"/>
        <w:rPr>
          <w:rFonts w:ascii="Arial" w:eastAsia="Times New Roman" w:hAnsi="Arial" w:cs="Arial"/>
          <w:b/>
          <w:sz w:val="44"/>
          <w:szCs w:val="44"/>
        </w:rPr>
      </w:pPr>
      <w:r w:rsidRPr="001501B5">
        <w:rPr>
          <w:rFonts w:ascii="Arial" w:eastAsia="Times New Roman" w:hAnsi="Arial" w:cs="Arial"/>
          <w:b/>
          <w:sz w:val="44"/>
          <w:szCs w:val="44"/>
        </w:rPr>
        <w:t>Feel Good Foods Issues Voluntary Recall of Gluten-Free Cream Cheese Stuffed Mini Bagels</w:t>
      </w:r>
    </w:p>
    <w:p w:rsidR="001501B5" w:rsidRPr="001501B5" w:rsidRDefault="001501B5" w:rsidP="001501B5">
      <w:pPr>
        <w:shd w:val="clear" w:color="auto" w:fill="FFFFFF"/>
        <w:spacing w:after="0" w:line="240" w:lineRule="auto"/>
        <w:jc w:val="center"/>
        <w:rPr>
          <w:rFonts w:ascii="Arial" w:eastAsia="Times New Roman" w:hAnsi="Arial" w:cs="Arial"/>
          <w:b/>
          <w:sz w:val="24"/>
          <w:szCs w:val="24"/>
        </w:rPr>
      </w:pPr>
    </w:p>
    <w:p w:rsidR="001501B5" w:rsidRPr="001501B5" w:rsidRDefault="001501B5" w:rsidP="001501B5">
      <w:pPr>
        <w:numPr>
          <w:ilvl w:val="0"/>
          <w:numId w:val="1"/>
        </w:numPr>
        <w:shd w:val="clear" w:color="auto" w:fill="FFFFFF"/>
        <w:spacing w:after="0" w:line="240" w:lineRule="auto"/>
        <w:ind w:left="0"/>
        <w:rPr>
          <w:rFonts w:ascii="Arial" w:eastAsia="Times New Roman" w:hAnsi="Arial" w:cs="Arial"/>
          <w:color w:val="B8312F"/>
          <w:sz w:val="20"/>
          <w:szCs w:val="20"/>
        </w:rPr>
      </w:pPr>
      <w:r w:rsidRPr="001501B5">
        <w:rPr>
          <w:rFonts w:ascii="Arial" w:eastAsia="Times New Roman" w:hAnsi="Arial" w:cs="Arial"/>
          <w:color w:val="B8312F"/>
          <w:sz w:val="20"/>
          <w:szCs w:val="20"/>
        </w:rPr>
        <w:t>This is for your information; this product may have come in through local donations or Fresh Alliance.</w:t>
      </w:r>
    </w:p>
    <w:p w:rsidR="001501B5" w:rsidRPr="001501B5" w:rsidRDefault="001501B5" w:rsidP="001501B5">
      <w:pPr>
        <w:numPr>
          <w:ilvl w:val="0"/>
          <w:numId w:val="1"/>
        </w:numPr>
        <w:shd w:val="clear" w:color="auto" w:fill="FFFFFF"/>
        <w:spacing w:after="0" w:line="240" w:lineRule="auto"/>
        <w:ind w:left="0"/>
        <w:rPr>
          <w:rFonts w:ascii="Arial" w:eastAsia="Times New Roman" w:hAnsi="Arial" w:cs="Arial"/>
          <w:color w:val="595959"/>
          <w:sz w:val="20"/>
          <w:szCs w:val="20"/>
        </w:rPr>
      </w:pPr>
      <w:r w:rsidRPr="001501B5">
        <w:rPr>
          <w:rFonts w:ascii="Arial" w:eastAsia="Times New Roman" w:hAnsi="Arial" w:cs="Arial"/>
          <w:color w:val="595959"/>
          <w:sz w:val="20"/>
          <w:szCs w:val="20"/>
        </w:rPr>
        <w:t>This product was distributed nationwide.</w:t>
      </w:r>
    </w:p>
    <w:p w:rsidR="001501B5" w:rsidRPr="001501B5" w:rsidRDefault="001501B5" w:rsidP="001501B5">
      <w:pPr>
        <w:numPr>
          <w:ilvl w:val="0"/>
          <w:numId w:val="1"/>
        </w:numPr>
        <w:shd w:val="clear" w:color="auto" w:fill="FFFFFF"/>
        <w:spacing w:after="0" w:line="240" w:lineRule="auto"/>
        <w:ind w:left="0"/>
        <w:rPr>
          <w:rFonts w:ascii="Arial" w:eastAsia="Times New Roman" w:hAnsi="Arial" w:cs="Arial"/>
          <w:color w:val="595959"/>
          <w:sz w:val="20"/>
          <w:szCs w:val="20"/>
        </w:rPr>
      </w:pPr>
      <w:r w:rsidRPr="001501B5">
        <w:rPr>
          <w:rFonts w:ascii="Arial" w:eastAsia="Times New Roman" w:hAnsi="Arial" w:cs="Arial"/>
          <w:color w:val="595959"/>
          <w:sz w:val="20"/>
          <w:szCs w:val="20"/>
        </w:rPr>
        <w:t xml:space="preserve">Direct link to recall: </w:t>
      </w:r>
      <w:hyperlink r:id="rId9" w:history="1">
        <w:r w:rsidRPr="001501B5">
          <w:rPr>
            <w:rFonts w:ascii="Arial" w:eastAsia="Times New Roman" w:hAnsi="Arial" w:cs="Arial"/>
            <w:color w:val="0000FF"/>
            <w:sz w:val="20"/>
            <w:szCs w:val="20"/>
          </w:rPr>
          <w:t>https://www.fda.gov/safety/recalls-market-withdrawals-safety-alerts/feel-good-foods-issues-voluntary-recall-gluten-free-cream-cheese-stuffed-mini-bagels</w:t>
        </w:r>
      </w:hyperlink>
    </w:p>
    <w:p w:rsidR="001501B5" w:rsidRPr="001501B5" w:rsidRDefault="001501B5" w:rsidP="001501B5">
      <w:pPr>
        <w:shd w:val="clear" w:color="auto" w:fill="FFFFFF"/>
        <w:spacing w:after="0" w:line="240" w:lineRule="atLeast"/>
        <w:outlineLvl w:val="1"/>
        <w:rPr>
          <w:rFonts w:ascii="Arial" w:eastAsia="Times New Roman" w:hAnsi="Arial" w:cs="Arial"/>
          <w:color w:val="595959"/>
          <w:sz w:val="40"/>
          <w:szCs w:val="40"/>
        </w:rPr>
      </w:pPr>
      <w:r w:rsidRPr="001501B5">
        <w:rPr>
          <w:rFonts w:ascii="Arial" w:eastAsia="Times New Roman" w:hAnsi="Arial" w:cs="Arial"/>
          <w:color w:val="595959"/>
          <w:sz w:val="40"/>
          <w:szCs w:val="40"/>
        </w:rPr>
        <w:t>Company Announcement</w:t>
      </w:r>
    </w:p>
    <w:p w:rsidR="001501B5" w:rsidRPr="001501B5" w:rsidRDefault="001501B5" w:rsidP="001501B5">
      <w:pPr>
        <w:shd w:val="clear" w:color="auto" w:fill="FFFFFF"/>
        <w:spacing w:after="360" w:line="240" w:lineRule="auto"/>
        <w:rPr>
          <w:rFonts w:ascii="Arial" w:eastAsia="Times New Roman" w:hAnsi="Arial" w:cs="Arial"/>
          <w:sz w:val="23"/>
          <w:szCs w:val="23"/>
        </w:rPr>
      </w:pPr>
      <w:r w:rsidRPr="001501B5">
        <w:rPr>
          <w:rFonts w:ascii="Arial" w:eastAsia="Times New Roman" w:hAnsi="Arial" w:cs="Arial"/>
          <w:b/>
          <w:bCs/>
          <w:color w:val="595959"/>
          <w:sz w:val="23"/>
          <w:szCs w:val="23"/>
        </w:rPr>
        <w:t>New York, New York</w:t>
      </w:r>
      <w:r w:rsidRPr="001501B5">
        <w:rPr>
          <w:rFonts w:ascii="Arial" w:eastAsia="Times New Roman" w:hAnsi="Arial" w:cs="Arial"/>
          <w:color w:val="595959"/>
          <w:sz w:val="23"/>
          <w:szCs w:val="23"/>
        </w:rPr>
        <w:t xml:space="preserve"> (April 12, 2024) </w:t>
      </w:r>
      <w:r w:rsidRPr="001501B5">
        <w:rPr>
          <w:rFonts w:ascii="Arial" w:eastAsia="Times New Roman" w:hAnsi="Arial" w:cs="Arial"/>
          <w:b/>
          <w:bCs/>
          <w:color w:val="595959"/>
          <w:sz w:val="23"/>
          <w:szCs w:val="23"/>
        </w:rPr>
        <w:t>Feel Good Foods</w:t>
      </w:r>
      <w:r w:rsidRPr="001501B5">
        <w:rPr>
          <w:rFonts w:ascii="Arial" w:eastAsia="Times New Roman" w:hAnsi="Arial" w:cs="Arial"/>
          <w:color w:val="595959"/>
          <w:sz w:val="23"/>
          <w:szCs w:val="23"/>
        </w:rPr>
        <w:t xml:space="preserve"> is voluntarily recalling its Gluten-Free Plain and </w:t>
      </w:r>
      <w:r w:rsidRPr="001501B5">
        <w:rPr>
          <w:rFonts w:ascii="Arial" w:eastAsia="Times New Roman" w:hAnsi="Arial" w:cs="Arial"/>
          <w:sz w:val="23"/>
          <w:szCs w:val="23"/>
        </w:rPr>
        <w:t>Everything flavored Cream Cheese Stuffed Mini Bagels. The products may contain undeclared gluten that may be present due to cross-contamination. People who have an allergy or severe sensitivity to gluten run the risk of serious allergic reaction if they consume these products.</w:t>
      </w:r>
    </w:p>
    <w:p w:rsidR="001501B5" w:rsidRPr="001501B5" w:rsidRDefault="001501B5" w:rsidP="001501B5">
      <w:pPr>
        <w:shd w:val="clear" w:color="auto" w:fill="FFFFFF"/>
        <w:spacing w:after="360" w:line="240" w:lineRule="auto"/>
        <w:rPr>
          <w:rFonts w:ascii="Arial" w:eastAsia="Times New Roman" w:hAnsi="Arial" w:cs="Arial"/>
          <w:sz w:val="23"/>
          <w:szCs w:val="23"/>
        </w:rPr>
      </w:pPr>
      <w:r w:rsidRPr="001501B5">
        <w:rPr>
          <w:rFonts w:ascii="Arial" w:eastAsia="Times New Roman" w:hAnsi="Arial" w:cs="Arial"/>
          <w:sz w:val="23"/>
          <w:szCs w:val="23"/>
        </w:rPr>
        <w:t>The Gluten-Free Cream Cheese Stuffed Mini Bagels are distributed nationwide through national retailers. The recalled product can be found in the frozen section.</w:t>
      </w:r>
    </w:p>
    <w:p w:rsidR="001501B5" w:rsidRPr="001501B5" w:rsidRDefault="001501B5" w:rsidP="001501B5">
      <w:pPr>
        <w:shd w:val="clear" w:color="auto" w:fill="FFFFFF"/>
        <w:spacing w:after="360" w:line="240" w:lineRule="auto"/>
        <w:rPr>
          <w:rFonts w:ascii="Arial" w:eastAsia="Times New Roman" w:hAnsi="Arial" w:cs="Arial"/>
          <w:sz w:val="23"/>
          <w:szCs w:val="23"/>
        </w:rPr>
      </w:pPr>
      <w:r w:rsidRPr="001501B5">
        <w:rPr>
          <w:rFonts w:ascii="Arial" w:eastAsia="Times New Roman" w:hAnsi="Arial" w:cs="Arial"/>
          <w:sz w:val="23"/>
          <w:szCs w:val="23"/>
        </w:rPr>
        <w:lastRenderedPageBreak/>
        <w:t>The recalled Cream Cheese Stuffed Plain Mini Bagels with UPC 89903900283 and Cream Cheese Stuffed Everything Mini Bagels with UPC 89903900286 are packaged in cardboard cartons labeled with ‘Feel Good Foods’ on the front panel and the bagel flavor listed below. The recall includes all Best By dates, ranging from 5/29/24 to 9/17/25 which is on the bottom of carton. Please see photos of carton labeling as product may contain two styles of labeling due to package re-design.</w:t>
      </w:r>
    </w:p>
    <w:p w:rsidR="001501B5" w:rsidRPr="001501B5" w:rsidRDefault="001501B5" w:rsidP="001501B5">
      <w:pPr>
        <w:shd w:val="clear" w:color="auto" w:fill="FFFFFF"/>
        <w:spacing w:after="360" w:line="240" w:lineRule="auto"/>
        <w:rPr>
          <w:rFonts w:ascii="Arial" w:eastAsia="Times New Roman" w:hAnsi="Arial" w:cs="Arial"/>
          <w:sz w:val="23"/>
          <w:szCs w:val="23"/>
        </w:rPr>
      </w:pPr>
      <w:r w:rsidRPr="001501B5">
        <w:rPr>
          <w:rFonts w:ascii="Arial" w:eastAsia="Times New Roman" w:hAnsi="Arial" w:cs="Arial"/>
          <w:sz w:val="23"/>
          <w:szCs w:val="23"/>
        </w:rPr>
        <w:t>These products should be disposed of by those who have an allergy to or sensitivity to wheat or gluten. No other Feel Good Foods products are affected.</w:t>
      </w:r>
    </w:p>
    <w:p w:rsidR="001501B5" w:rsidRPr="001501B5" w:rsidRDefault="001501B5" w:rsidP="001501B5">
      <w:pPr>
        <w:shd w:val="clear" w:color="auto" w:fill="FFFFFF"/>
        <w:spacing w:after="360" w:line="240" w:lineRule="auto"/>
        <w:rPr>
          <w:rFonts w:ascii="Arial" w:eastAsia="Times New Roman" w:hAnsi="Arial" w:cs="Arial"/>
          <w:sz w:val="23"/>
          <w:szCs w:val="23"/>
        </w:rPr>
      </w:pPr>
      <w:r w:rsidRPr="001501B5">
        <w:rPr>
          <w:rFonts w:ascii="Arial" w:eastAsia="Times New Roman" w:hAnsi="Arial" w:cs="Arial"/>
          <w:sz w:val="23"/>
          <w:szCs w:val="23"/>
        </w:rPr>
        <w:t>The recall was initiated after the company received one (1) consumer report of an adverse reaction to gluten. As a result of this incident, Feel Good Foods is immediately recalling the product and is implementing measures to prevent reoccurrence.</w:t>
      </w:r>
    </w:p>
    <w:p w:rsidR="001501B5" w:rsidRPr="001501B5" w:rsidRDefault="001501B5" w:rsidP="001501B5">
      <w:pPr>
        <w:shd w:val="clear" w:color="auto" w:fill="FFFFFF"/>
        <w:spacing w:after="360" w:line="240" w:lineRule="auto"/>
        <w:rPr>
          <w:rFonts w:ascii="Arial" w:eastAsia="Times New Roman" w:hAnsi="Arial" w:cs="Arial"/>
          <w:sz w:val="23"/>
          <w:szCs w:val="23"/>
        </w:rPr>
      </w:pPr>
      <w:r w:rsidRPr="001501B5">
        <w:rPr>
          <w:rFonts w:ascii="Arial" w:eastAsia="Times New Roman" w:hAnsi="Arial" w:cs="Arial"/>
          <w:sz w:val="23"/>
          <w:szCs w:val="23"/>
        </w:rPr>
        <w:t>Impacted consumers should stop consuming the product and may visit their retailer for a full refund or dispose of the products. For those who have additional questions, please contact Feel Good Foods’ Customer Care Center via email at </w:t>
      </w:r>
      <w:hyperlink r:id="rId10" w:history="1">
        <w:r w:rsidRPr="001501B5">
          <w:rPr>
            <w:rFonts w:ascii="Arial" w:eastAsia="Times New Roman" w:hAnsi="Arial" w:cs="Arial"/>
            <w:sz w:val="23"/>
            <w:szCs w:val="23"/>
          </w:rPr>
          <w:t>customer-service@feelgf.com</w:t>
        </w:r>
      </w:hyperlink>
      <w:r w:rsidRPr="001501B5">
        <w:rPr>
          <w:rFonts w:ascii="Arial" w:eastAsia="Times New Roman" w:hAnsi="Arial" w:cs="Arial"/>
          <w:sz w:val="23"/>
          <w:szCs w:val="23"/>
        </w:rPr>
        <w:t xml:space="preserve"> or via phone at 1-800-638-8949. Feel Good Foods’ hours of operation are from 9:00AM to 5:00PM EST every day.</w:t>
      </w:r>
    </w:p>
    <w:p w:rsidR="001501B5" w:rsidRPr="001501B5" w:rsidRDefault="001501B5" w:rsidP="001501B5">
      <w:pPr>
        <w:shd w:val="clear" w:color="auto" w:fill="FFFFFF"/>
        <w:spacing w:after="360" w:line="240" w:lineRule="auto"/>
        <w:rPr>
          <w:rFonts w:ascii="Arial" w:eastAsia="Times New Roman" w:hAnsi="Arial" w:cs="Arial"/>
          <w:sz w:val="23"/>
          <w:szCs w:val="23"/>
        </w:rPr>
      </w:pPr>
      <w:r w:rsidRPr="001501B5">
        <w:rPr>
          <w:rFonts w:ascii="Arial" w:eastAsia="Times New Roman" w:hAnsi="Arial" w:cs="Arial"/>
          <w:sz w:val="23"/>
          <w:szCs w:val="23"/>
        </w:rPr>
        <w:t>The brand’s number one priority is the health and wellbeing of its valued customers and product testing is frequently conducted as per the company’s stringent quality and safety protocols.</w:t>
      </w:r>
    </w:p>
    <w:p w:rsidR="001501B5" w:rsidRPr="001501B5" w:rsidRDefault="001501B5" w:rsidP="001501B5">
      <w:pPr>
        <w:shd w:val="clear" w:color="auto" w:fill="FFFFFF"/>
        <w:spacing w:after="360" w:line="240" w:lineRule="auto"/>
        <w:rPr>
          <w:rFonts w:ascii="Arial" w:eastAsia="Times New Roman" w:hAnsi="Arial" w:cs="Arial"/>
          <w:sz w:val="23"/>
          <w:szCs w:val="23"/>
        </w:rPr>
      </w:pPr>
      <w:r w:rsidRPr="001501B5">
        <w:rPr>
          <w:rFonts w:ascii="Arial" w:eastAsia="Times New Roman" w:hAnsi="Arial" w:cs="Arial"/>
          <w:sz w:val="23"/>
          <w:szCs w:val="23"/>
        </w:rPr>
        <w:t>“Once we were made aware of trace amounts of gluten cross-contamination to Feel Good Foods’ Gluten-Free Plain and Everything flavored Cream Cheese Stuffed Mini Bagels, we contacted the FDA and took swift action to voluntarily recall the impacted product,” said Vanessa Phillips, founder of Feel Good Foods. “As a founder who is personally affected by celiac disease, ensuring the integrity and safety of our gluten-free products is of the utmost importance. We take the health and safety of our consumers extremely seriously.”</w:t>
      </w:r>
    </w:p>
    <w:p w:rsidR="001501B5" w:rsidRPr="001501B5" w:rsidRDefault="001501B5" w:rsidP="001501B5">
      <w:pPr>
        <w:shd w:val="clear" w:color="auto" w:fill="FFFFFF"/>
        <w:spacing w:after="0" w:line="240" w:lineRule="auto"/>
        <w:rPr>
          <w:rFonts w:ascii="Arial" w:eastAsia="Times New Roman" w:hAnsi="Arial" w:cs="Arial"/>
          <w:color w:val="595959"/>
          <w:sz w:val="23"/>
          <w:szCs w:val="23"/>
        </w:rPr>
      </w:pPr>
      <w:r w:rsidRPr="001501B5">
        <w:rPr>
          <w:rFonts w:ascii="Arial" w:eastAsia="Times New Roman" w:hAnsi="Arial" w:cs="Arial"/>
          <w:sz w:val="23"/>
          <w:szCs w:val="23"/>
        </w:rPr>
        <w:t xml:space="preserve">For media contact or comment, please contact </w:t>
      </w:r>
      <w:proofErr w:type="spellStart"/>
      <w:r w:rsidRPr="001501B5">
        <w:rPr>
          <w:rFonts w:ascii="Arial" w:eastAsia="Times New Roman" w:hAnsi="Arial" w:cs="Arial"/>
          <w:sz w:val="23"/>
          <w:szCs w:val="23"/>
        </w:rPr>
        <w:t>Konnect</w:t>
      </w:r>
      <w:proofErr w:type="spellEnd"/>
      <w:r w:rsidRPr="001501B5">
        <w:rPr>
          <w:rFonts w:ascii="Arial" w:eastAsia="Times New Roman" w:hAnsi="Arial" w:cs="Arial"/>
          <w:sz w:val="23"/>
          <w:szCs w:val="23"/>
        </w:rPr>
        <w:t xml:space="preserve"> Agency at </w:t>
      </w:r>
      <w:hyperlink r:id="rId11" w:history="1">
        <w:r w:rsidRPr="001501B5">
          <w:rPr>
            <w:rFonts w:ascii="Arial" w:eastAsia="Times New Roman" w:hAnsi="Arial" w:cs="Arial"/>
            <w:color w:val="0000FF"/>
            <w:sz w:val="23"/>
            <w:szCs w:val="23"/>
          </w:rPr>
          <w:t>fgf@konnectagency.com</w:t>
        </w:r>
      </w:hyperlink>
      <w:r w:rsidRPr="001501B5">
        <w:rPr>
          <w:rFonts w:ascii="Arial" w:eastAsia="Times New Roman" w:hAnsi="Arial" w:cs="Arial"/>
          <w:color w:val="9365B8"/>
          <w:sz w:val="23"/>
          <w:szCs w:val="23"/>
        </w:rPr>
        <w:t>.</w:t>
      </w:r>
    </w:p>
    <w:p w:rsidR="00C13854" w:rsidRDefault="00CF53F1"/>
    <w:sectPr w:rsidR="00C13854" w:rsidSect="001501B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1548D"/>
    <w:multiLevelType w:val="multilevel"/>
    <w:tmpl w:val="FE2E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1B5"/>
    <w:rsid w:val="000641C2"/>
    <w:rsid w:val="001501B5"/>
    <w:rsid w:val="002F5C7A"/>
    <w:rsid w:val="00CF5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C5C51"/>
  <w15:chartTrackingRefBased/>
  <w15:docId w15:val="{AFB4F23E-D582-47FF-A2E3-D3848C875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10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fgf@konnectagency.com" TargetMode="External"/><Relationship Id="rId5" Type="http://schemas.openxmlformats.org/officeDocument/2006/relationships/image" Target="media/image1.png"/><Relationship Id="rId15" Type="http://schemas.openxmlformats.org/officeDocument/2006/relationships/customXml" Target="../customXml/item2.xml"/><Relationship Id="rId10" Type="http://schemas.openxmlformats.org/officeDocument/2006/relationships/hyperlink" Target="mailto:customer-service@feelgf.com" TargetMode="External"/><Relationship Id="rId4" Type="http://schemas.openxmlformats.org/officeDocument/2006/relationships/webSettings" Target="webSettings.xml"/><Relationship Id="rId9" Type="http://schemas.openxmlformats.org/officeDocument/2006/relationships/hyperlink" Target="https://www.fda.gov/safety/recalls-market-withdrawals-safety-alerts/feel-good-foods-issues-voluntary-recall-gluten-free-cream-cheese-stuffed-mini-bagels"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A5294D-BB31-4581-8C4F-0502AFB62822}"/>
</file>

<file path=customXml/itemProps2.xml><?xml version="1.0" encoding="utf-8"?>
<ds:datastoreItem xmlns:ds="http://schemas.openxmlformats.org/officeDocument/2006/customXml" ds:itemID="{D4411679-7C44-4265-B15D-D97279C97F0E}"/>
</file>

<file path=customXml/itemProps3.xml><?xml version="1.0" encoding="utf-8"?>
<ds:datastoreItem xmlns:ds="http://schemas.openxmlformats.org/officeDocument/2006/customXml" ds:itemID="{85608107-25E1-42EE-9609-728511094A13}"/>
</file>

<file path=docProps/app.xml><?xml version="1.0" encoding="utf-8"?>
<Properties xmlns="http://schemas.openxmlformats.org/officeDocument/2006/extended-properties" xmlns:vt="http://schemas.openxmlformats.org/officeDocument/2006/docPropsVTypes">
  <Template>Normal</Template>
  <TotalTime>15</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Yazelis Benitez-Villegas</dc:creator>
  <cp:keywords/>
  <dc:description/>
  <cp:lastModifiedBy>Yazelis Benitez-Villegas</cp:lastModifiedBy>
  <cp:revision>1</cp:revision>
  <dcterms:created xsi:type="dcterms:W3CDTF">2024-04-15T18:12:00Z</dcterms:created>
  <dcterms:modified xsi:type="dcterms:W3CDTF">2024-04-15T18:27:00Z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